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21" w:rsidRPr="00210BD2" w:rsidRDefault="005627DF" w:rsidP="00A82DAB">
      <w:pPr>
        <w:spacing w:before="240"/>
        <w:rPr>
          <w:b/>
          <w:sz w:val="27"/>
          <w:szCs w:val="22"/>
        </w:rPr>
      </w:pPr>
      <w:r w:rsidRPr="00210BD2">
        <w:rPr>
          <w:b/>
          <w:sz w:val="27"/>
          <w:szCs w:val="22"/>
        </w:rPr>
        <w:t>Pilgrim Hesitates</w:t>
      </w:r>
      <w:r w:rsidR="00ED39B0" w:rsidRPr="00210BD2">
        <w:rPr>
          <w:b/>
          <w:sz w:val="27"/>
          <w:szCs w:val="22"/>
        </w:rPr>
        <w:t xml:space="preserve"> at New Year’s</w:t>
      </w:r>
      <w:r w:rsidR="001E57E5" w:rsidRPr="00210BD2">
        <w:rPr>
          <w:b/>
          <w:sz w:val="27"/>
          <w:szCs w:val="22"/>
        </w:rPr>
        <w:t xml:space="preserve"> Door</w:t>
      </w:r>
    </w:p>
    <w:p w:rsidR="001E57E5" w:rsidRPr="00210BD2" w:rsidRDefault="00A20A7D" w:rsidP="002E100E">
      <w:pPr>
        <w:spacing w:after="360"/>
        <w:rPr>
          <w:sz w:val="21"/>
        </w:rPr>
      </w:pPr>
      <w:r w:rsidRPr="00210BD2">
        <w:rPr>
          <w:sz w:val="21"/>
        </w:rPr>
        <w:t>A New Year’s skit in verse, scripted</w:t>
      </w:r>
      <w:r w:rsidRPr="00210BD2">
        <w:rPr>
          <w:sz w:val="21"/>
          <w:szCs w:val="20"/>
        </w:rPr>
        <w:t xml:space="preserve"> briefly to act out</w:t>
      </w:r>
      <w:r w:rsidR="00210BD2" w:rsidRPr="00210BD2">
        <w:rPr>
          <w:sz w:val="21"/>
          <w:szCs w:val="20"/>
        </w:rPr>
        <w:t xml:space="preserve"> </w:t>
      </w:r>
      <w:r w:rsidRPr="00210BD2">
        <w:rPr>
          <w:sz w:val="21"/>
          <w:szCs w:val="20"/>
        </w:rPr>
        <w:t>in about 2 minutes</w:t>
      </w:r>
    </w:p>
    <w:p w:rsidR="005627DF" w:rsidRPr="00210BD2" w:rsidRDefault="005627DF" w:rsidP="002E100E">
      <w:pPr>
        <w:spacing w:before="240"/>
        <w:rPr>
          <w:sz w:val="25"/>
          <w:szCs w:val="22"/>
        </w:rPr>
      </w:pPr>
      <w:r w:rsidRPr="00210BD2">
        <w:rPr>
          <w:sz w:val="25"/>
          <w:szCs w:val="22"/>
        </w:rPr>
        <w:t>PARTICIPANTS</w:t>
      </w:r>
    </w:p>
    <w:p w:rsidR="001E57E5" w:rsidRPr="00210BD2" w:rsidRDefault="001E57E5" w:rsidP="00492DEE">
      <w:pPr>
        <w:spacing w:before="60" w:after="360"/>
        <w:ind w:left="360"/>
        <w:rPr>
          <w:sz w:val="22"/>
        </w:rPr>
      </w:pPr>
      <w:r w:rsidRPr="00210BD2">
        <w:rPr>
          <w:sz w:val="22"/>
        </w:rPr>
        <w:t xml:space="preserve">Timekeeper </w:t>
      </w:r>
      <w:r w:rsidR="005627DF" w:rsidRPr="00210BD2">
        <w:rPr>
          <w:sz w:val="22"/>
        </w:rPr>
        <w:br/>
      </w:r>
      <w:r w:rsidRPr="00210BD2">
        <w:rPr>
          <w:sz w:val="22"/>
        </w:rPr>
        <w:t>Pilgrim.</w:t>
      </w:r>
    </w:p>
    <w:p w:rsidR="001E57E5" w:rsidRPr="00210BD2" w:rsidRDefault="001E57E5" w:rsidP="002E100E">
      <w:pPr>
        <w:tabs>
          <w:tab w:val="left" w:pos="1710"/>
        </w:tabs>
        <w:rPr>
          <w:sz w:val="22"/>
        </w:rPr>
      </w:pPr>
      <w:r w:rsidRPr="00210BD2">
        <w:t>Timekeeper</w:t>
      </w:r>
      <w:r w:rsidRPr="00210BD2">
        <w:tab/>
      </w:r>
      <w:r w:rsidR="004B4C40" w:rsidRPr="00210BD2">
        <w:t>(</w:t>
      </w:r>
      <w:r w:rsidR="004B4C40" w:rsidRPr="00210BD2">
        <w:rPr>
          <w:i/>
        </w:rPr>
        <w:t>Stand</w:t>
      </w:r>
      <w:r w:rsidR="009D3C66" w:rsidRPr="00210BD2">
        <w:rPr>
          <w:i/>
        </w:rPr>
        <w:t xml:space="preserve"> as Pilgrim approaches</w:t>
      </w:r>
      <w:r w:rsidR="004B4C40" w:rsidRPr="00210BD2">
        <w:t>)</w:t>
      </w:r>
      <w:r w:rsidR="004B4C40" w:rsidRPr="00210BD2">
        <w:rPr>
          <w:sz w:val="22"/>
        </w:rPr>
        <w:t xml:space="preserve"> </w:t>
      </w:r>
    </w:p>
    <w:p w:rsidR="005D6A52" w:rsidRPr="00210BD2" w:rsidRDefault="009D2B94" w:rsidP="00A20A7D">
      <w:pPr>
        <w:tabs>
          <w:tab w:val="left" w:pos="1800"/>
        </w:tabs>
        <w:spacing w:before="180"/>
        <w:ind w:left="2520" w:hanging="720"/>
      </w:pPr>
      <w:r w:rsidRPr="00210BD2">
        <w:t>I am called Father Time</w:t>
      </w:r>
      <w:r w:rsidR="004015E7" w:rsidRPr="00210BD2">
        <w:t>, now</w:t>
      </w:r>
      <w:r w:rsidRPr="00210BD2">
        <w:t xml:space="preserve"> I </w:t>
      </w:r>
      <w:r w:rsidR="00420C7E" w:rsidRPr="00210BD2">
        <w:t>open</w:t>
      </w:r>
      <w:r w:rsidR="00AA6C02" w:rsidRPr="00210BD2">
        <w:t xml:space="preserve"> the gate</w:t>
      </w:r>
      <w:r w:rsidR="00AA6C02" w:rsidRPr="00210BD2">
        <w:br/>
        <w:t xml:space="preserve">That will lead to next year </w:t>
      </w:r>
      <w:r w:rsidR="00420C7E" w:rsidRPr="00210BD2">
        <w:t xml:space="preserve">and </w:t>
      </w:r>
      <w:r w:rsidR="005D6A52" w:rsidRPr="00210BD2">
        <w:t xml:space="preserve">I </w:t>
      </w:r>
      <w:r w:rsidR="00463942" w:rsidRPr="00210BD2">
        <w:t>never am</w:t>
      </w:r>
      <w:r w:rsidR="005D6A52" w:rsidRPr="00210BD2">
        <w:t xml:space="preserve"> late</w:t>
      </w:r>
      <w:r w:rsidR="001E1CBE" w:rsidRPr="00210BD2">
        <w:t>.</w:t>
      </w:r>
    </w:p>
    <w:p w:rsidR="00AA6C02" w:rsidRPr="00210BD2" w:rsidRDefault="00C43F7D" w:rsidP="00A20A7D">
      <w:pPr>
        <w:spacing w:after="180"/>
        <w:ind w:left="2520" w:hanging="720"/>
      </w:pPr>
      <w:r w:rsidRPr="00210BD2">
        <w:t xml:space="preserve">I </w:t>
      </w:r>
      <w:r w:rsidR="00AB147D" w:rsidRPr="00210BD2">
        <w:t>have</w:t>
      </w:r>
      <w:r w:rsidR="001E1CBE" w:rsidRPr="00210BD2">
        <w:t xml:space="preserve"> </w:t>
      </w:r>
      <w:r w:rsidR="00A5790E" w:rsidRPr="00210BD2">
        <w:t>turned</w:t>
      </w:r>
      <w:r w:rsidR="00855685" w:rsidRPr="00210BD2">
        <w:t xml:space="preserve"> t</w:t>
      </w:r>
      <w:r w:rsidR="00A5790E" w:rsidRPr="00210BD2">
        <w:t xml:space="preserve">he hourglass </w:t>
      </w:r>
      <w:r w:rsidR="001E1CBE" w:rsidRPr="00210BD2">
        <w:t xml:space="preserve">that I keep </w:t>
      </w:r>
      <w:r w:rsidR="006876E4" w:rsidRPr="00210BD2">
        <w:t>by the door</w:t>
      </w:r>
      <w:r w:rsidR="006876E4" w:rsidRPr="00210BD2">
        <w:br/>
      </w:r>
      <w:r w:rsidRPr="00210BD2">
        <w:t>A full</w:t>
      </w:r>
      <w:r w:rsidR="00855685" w:rsidRPr="00210BD2">
        <w:t xml:space="preserve"> t</w:t>
      </w:r>
      <w:r w:rsidR="006876E4" w:rsidRPr="00210BD2">
        <w:t xml:space="preserve">hree </w:t>
      </w:r>
      <w:r w:rsidR="009073B4" w:rsidRPr="00210BD2">
        <w:t>sixty-five</w:t>
      </w:r>
      <w:r w:rsidR="005D02FE" w:rsidRPr="00210BD2">
        <w:t>*</w:t>
      </w:r>
      <w:r w:rsidR="00AB147D" w:rsidRPr="00210BD2">
        <w:t>,</w:t>
      </w:r>
      <w:r w:rsidR="00C567A3" w:rsidRPr="00210BD2">
        <w:t xml:space="preserve"> </w:t>
      </w:r>
      <w:r w:rsidRPr="00210BD2">
        <w:t>times</w:t>
      </w:r>
      <w:r w:rsidR="00C567A3" w:rsidRPr="00210BD2">
        <w:t xml:space="preserve"> a full</w:t>
      </w:r>
      <w:r w:rsidR="009073B4" w:rsidRPr="00210BD2">
        <w:t xml:space="preserve"> t</w:t>
      </w:r>
      <w:r w:rsidR="0017067D" w:rsidRPr="00210BD2">
        <w:t>wenty four</w:t>
      </w:r>
      <w:r w:rsidR="00C567A3" w:rsidRPr="00210BD2">
        <w:t>.</w:t>
      </w:r>
    </w:p>
    <w:p w:rsidR="004B4C40" w:rsidRPr="00210BD2" w:rsidRDefault="00C567A3" w:rsidP="00A20A7D">
      <w:pPr>
        <w:ind w:left="2520" w:hanging="720"/>
      </w:pPr>
      <w:r w:rsidRPr="00210BD2">
        <w:t xml:space="preserve">Now </w:t>
      </w:r>
      <w:r w:rsidR="003759EF" w:rsidRPr="00210BD2">
        <w:t xml:space="preserve">this </w:t>
      </w:r>
      <w:r w:rsidR="00E21D1A" w:rsidRPr="00210BD2">
        <w:t xml:space="preserve">Pilgrim </w:t>
      </w:r>
      <w:r w:rsidR="00056BEA" w:rsidRPr="00210BD2">
        <w:t>has stopped</w:t>
      </w:r>
      <w:r w:rsidR="0067621E" w:rsidRPr="00210BD2">
        <w:t>, does he think he’s too late?</w:t>
      </w:r>
      <w:r w:rsidR="008B7A12" w:rsidRPr="00210BD2">
        <w:br/>
      </w:r>
      <w:r w:rsidR="00F3649D" w:rsidRPr="00210BD2">
        <w:t>He looks at his watch and he checks today’s date.</w:t>
      </w:r>
    </w:p>
    <w:p w:rsidR="004B4C40" w:rsidRPr="00210BD2" w:rsidRDefault="004B4C40" w:rsidP="00A20A7D">
      <w:pPr>
        <w:tabs>
          <w:tab w:val="left" w:pos="1800"/>
        </w:tabs>
        <w:spacing w:after="180"/>
        <w:ind w:left="2520" w:hanging="720"/>
      </w:pPr>
      <w:r w:rsidRPr="00210BD2">
        <w:t xml:space="preserve">Why pause, </w:t>
      </w:r>
      <w:r w:rsidR="00E21D1A" w:rsidRPr="00210BD2">
        <w:t xml:space="preserve">my good </w:t>
      </w:r>
      <w:r w:rsidR="003A55EF" w:rsidRPr="00210BD2">
        <w:t>Pilgrim</w:t>
      </w:r>
      <w:r w:rsidRPr="00210BD2">
        <w:t xml:space="preserve">? </w:t>
      </w:r>
      <w:r w:rsidR="00F3649D" w:rsidRPr="00210BD2">
        <w:t>Come enter</w:t>
      </w:r>
      <w:r w:rsidR="009D3C66" w:rsidRPr="00210BD2">
        <w:t xml:space="preserve"> next year!</w:t>
      </w:r>
      <w:r w:rsidR="009D3C66" w:rsidRPr="00210BD2">
        <w:br/>
      </w:r>
      <w:r w:rsidR="00650258" w:rsidRPr="00210BD2">
        <w:t xml:space="preserve">If you trust in the Lord, there is </w:t>
      </w:r>
      <w:r w:rsidR="009D3C66" w:rsidRPr="00210BD2">
        <w:t>nothing to fear!</w:t>
      </w:r>
    </w:p>
    <w:p w:rsidR="004B4C40" w:rsidRPr="00210BD2" w:rsidRDefault="004B4C40" w:rsidP="00A20A7D">
      <w:pPr>
        <w:tabs>
          <w:tab w:val="left" w:pos="1800"/>
        </w:tabs>
        <w:spacing w:before="180" w:after="180"/>
        <w:ind w:left="2160" w:hanging="2160"/>
      </w:pPr>
      <w:r w:rsidRPr="00210BD2">
        <w:t>Pilgrim</w:t>
      </w:r>
      <w:r w:rsidRPr="00210BD2">
        <w:tab/>
      </w:r>
      <w:r w:rsidR="009D3C66" w:rsidRPr="00210BD2">
        <w:t>It’s too dark</w:t>
      </w:r>
      <w:r w:rsidR="00183298" w:rsidRPr="00210BD2">
        <w:t>,</w:t>
      </w:r>
      <w:r w:rsidR="00E5574C" w:rsidRPr="00210BD2">
        <w:t xml:space="preserve"> Father Time</w:t>
      </w:r>
      <w:r w:rsidR="009D3C66" w:rsidRPr="00210BD2">
        <w:t>! The unknown I</w:t>
      </w:r>
      <w:r w:rsidR="00E5574C" w:rsidRPr="00210BD2">
        <w:t xml:space="preserve"> now</w:t>
      </w:r>
      <w:r w:rsidR="009D3C66" w:rsidRPr="00210BD2">
        <w:t xml:space="preserve"> dread</w:t>
      </w:r>
      <w:r w:rsidR="00B36DDF" w:rsidRPr="00210BD2">
        <w:t>.</w:t>
      </w:r>
      <w:r w:rsidR="009D3C66" w:rsidRPr="00210BD2">
        <w:t xml:space="preserve"> </w:t>
      </w:r>
      <w:r w:rsidR="00B36DDF" w:rsidRPr="00210BD2">
        <w:br/>
      </w:r>
      <w:r w:rsidR="00E5574C" w:rsidRPr="00210BD2">
        <w:t xml:space="preserve">Oh, please loan me a light; let me see where I’ll </w:t>
      </w:r>
      <w:r w:rsidR="00183298" w:rsidRPr="00210BD2">
        <w:t>tr</w:t>
      </w:r>
      <w:r w:rsidR="00B36DDF" w:rsidRPr="00210BD2">
        <w:t>ead.</w:t>
      </w:r>
    </w:p>
    <w:p w:rsidR="00B36DDF" w:rsidRPr="00210BD2" w:rsidRDefault="00B36DDF" w:rsidP="00A20A7D">
      <w:pPr>
        <w:tabs>
          <w:tab w:val="left" w:pos="1800"/>
        </w:tabs>
        <w:spacing w:before="180" w:after="180"/>
        <w:ind w:left="2160" w:hanging="2160"/>
      </w:pPr>
      <w:r w:rsidRPr="00210BD2">
        <w:t>Timekeeper</w:t>
      </w:r>
      <w:r w:rsidRPr="00210BD2">
        <w:tab/>
      </w:r>
      <w:r w:rsidR="001418D4" w:rsidRPr="00210BD2">
        <w:t>You should t</w:t>
      </w:r>
      <w:r w:rsidRPr="00210BD2">
        <w:t xml:space="preserve">ake </w:t>
      </w:r>
      <w:r w:rsidR="005D6AFF" w:rsidRPr="00210BD2">
        <w:t>Jesus</w:t>
      </w:r>
      <w:r w:rsidR="00AA61F1" w:rsidRPr="00210BD2">
        <w:t>’</w:t>
      </w:r>
      <w:r w:rsidR="003A55EF" w:rsidRPr="00210BD2">
        <w:t xml:space="preserve"> </w:t>
      </w:r>
      <w:r w:rsidRPr="00210BD2">
        <w:t>hand</w:t>
      </w:r>
      <w:r w:rsidR="00183298" w:rsidRPr="00210BD2">
        <w:t xml:space="preserve">, not </w:t>
      </w:r>
      <w:r w:rsidR="0059106A" w:rsidRPr="00210BD2">
        <w:t xml:space="preserve">a </w:t>
      </w:r>
      <w:r w:rsidR="006774D3" w:rsidRPr="00210BD2">
        <w:t>light I</w:t>
      </w:r>
      <w:r w:rsidRPr="00210BD2">
        <w:t>’d provide</w:t>
      </w:r>
      <w:r w:rsidRPr="00210BD2">
        <w:br/>
      </w:r>
      <w:r w:rsidR="003A55EF" w:rsidRPr="00210BD2">
        <w:t xml:space="preserve">You </w:t>
      </w:r>
      <w:r w:rsidR="004015E7" w:rsidRPr="00210BD2">
        <w:t xml:space="preserve">need </w:t>
      </w:r>
      <w:r w:rsidR="001418D4" w:rsidRPr="00210BD2">
        <w:t>not</w:t>
      </w:r>
      <w:r w:rsidR="00EA2361" w:rsidRPr="00210BD2">
        <w:t xml:space="preserve"> see ahea</w:t>
      </w:r>
      <w:r w:rsidR="003A55EF" w:rsidRPr="00210BD2">
        <w:t>d</w:t>
      </w:r>
      <w:r w:rsidR="00183298" w:rsidRPr="00210BD2">
        <w:t xml:space="preserve">, </w:t>
      </w:r>
      <w:r w:rsidR="004015E7" w:rsidRPr="00210BD2">
        <w:t>as</w:t>
      </w:r>
      <w:r w:rsidR="00183298" w:rsidRPr="00210BD2">
        <w:t xml:space="preserve"> </w:t>
      </w:r>
      <w:r w:rsidR="001418D4" w:rsidRPr="00210BD2">
        <w:t>our Lord</w:t>
      </w:r>
      <w:r w:rsidR="00183298" w:rsidRPr="00210BD2">
        <w:t xml:space="preserve"> i</w:t>
      </w:r>
      <w:r w:rsidR="003A55EF" w:rsidRPr="00210BD2">
        <w:t>s your Guide.</w:t>
      </w:r>
    </w:p>
    <w:p w:rsidR="00183298" w:rsidRPr="00210BD2" w:rsidRDefault="00AD0443" w:rsidP="00A20A7D">
      <w:pPr>
        <w:tabs>
          <w:tab w:val="left" w:pos="1800"/>
        </w:tabs>
        <w:spacing w:before="180" w:after="180"/>
        <w:ind w:left="2160" w:hanging="2160"/>
      </w:pPr>
      <w:r w:rsidRPr="00210BD2">
        <w:t>Pilgrim</w:t>
      </w:r>
      <w:r w:rsidRPr="00210BD2">
        <w:tab/>
        <w:t>If I enter next year, and I do not turn back,</w:t>
      </w:r>
      <w:r w:rsidRPr="00210BD2">
        <w:br/>
        <w:t>Tell me what I will see if your light I should lack?</w:t>
      </w:r>
    </w:p>
    <w:p w:rsidR="00183298" w:rsidRPr="00210BD2" w:rsidRDefault="00183298" w:rsidP="00A20A7D">
      <w:pPr>
        <w:tabs>
          <w:tab w:val="left" w:pos="1800"/>
        </w:tabs>
        <w:spacing w:before="180" w:after="180"/>
        <w:ind w:left="2160" w:hanging="2160"/>
      </w:pPr>
      <w:r w:rsidRPr="00210BD2">
        <w:t>Timekeeper</w:t>
      </w:r>
      <w:r w:rsidRPr="00210BD2">
        <w:tab/>
      </w:r>
      <w:r w:rsidR="00BE439C" w:rsidRPr="00210BD2">
        <w:t>You</w:t>
      </w:r>
      <w:r w:rsidR="001C009E" w:rsidRPr="00210BD2">
        <w:t xml:space="preserve"> a</w:t>
      </w:r>
      <w:r w:rsidR="00BE439C" w:rsidRPr="00210BD2">
        <w:t>re</w:t>
      </w:r>
      <w:r w:rsidRPr="00210BD2">
        <w:t xml:space="preserve"> n</w:t>
      </w:r>
      <w:r w:rsidR="001C009E" w:rsidRPr="00210BD2">
        <w:t>ever</w:t>
      </w:r>
      <w:r w:rsidRPr="00210BD2">
        <w:t xml:space="preserve"> to fret </w:t>
      </w:r>
      <w:r w:rsidR="00BE439C" w:rsidRPr="00210BD2">
        <w:t>over</w:t>
      </w:r>
      <w:r w:rsidRPr="00210BD2">
        <w:t xml:space="preserve"> how you will fare.</w:t>
      </w:r>
      <w:r w:rsidRPr="00210BD2">
        <w:br/>
      </w:r>
      <w:r w:rsidR="001C009E" w:rsidRPr="00210BD2">
        <w:t>As t</w:t>
      </w:r>
      <w:r w:rsidRPr="00210BD2">
        <w:t xml:space="preserve">omorrow depends on today’s faithful prayer. </w:t>
      </w:r>
    </w:p>
    <w:p w:rsidR="000D5C50" w:rsidRPr="00210BD2" w:rsidRDefault="006774D3" w:rsidP="002E100E">
      <w:pPr>
        <w:tabs>
          <w:tab w:val="left" w:pos="1800"/>
        </w:tabs>
        <w:spacing w:before="180" w:after="360"/>
        <w:ind w:left="2160" w:hanging="2160"/>
      </w:pPr>
      <w:r w:rsidRPr="00210BD2">
        <w:t>Pilgrim</w:t>
      </w:r>
      <w:r w:rsidRPr="00210BD2">
        <w:tab/>
      </w:r>
      <w:r w:rsidR="00BE439C" w:rsidRPr="00210BD2">
        <w:t>You</w:t>
      </w:r>
      <w:r w:rsidR="001C009E" w:rsidRPr="00210BD2">
        <w:t xml:space="preserve"> ha</w:t>
      </w:r>
      <w:r w:rsidR="00BE439C" w:rsidRPr="00210BD2">
        <w:t xml:space="preserve">ve </w:t>
      </w:r>
      <w:r w:rsidR="005D6AFF" w:rsidRPr="00210BD2">
        <w:t>stirred my weak faith</w:t>
      </w:r>
      <w:r w:rsidR="00BE439C" w:rsidRPr="00210BD2">
        <w:t xml:space="preserve"> </w:t>
      </w:r>
      <w:r w:rsidR="005D6AFF" w:rsidRPr="00210BD2">
        <w:t xml:space="preserve">and </w:t>
      </w:r>
      <w:r w:rsidR="001C009E" w:rsidRPr="00210BD2">
        <w:t>a</w:t>
      </w:r>
      <w:r w:rsidR="005D02FE" w:rsidRPr="00210BD2">
        <w:t xml:space="preserve"> </w:t>
      </w:r>
      <w:r w:rsidR="005D6AFF" w:rsidRPr="00210BD2">
        <w:t>hope that’s sublime</w:t>
      </w:r>
      <w:r w:rsidR="005D6AFF" w:rsidRPr="00210BD2">
        <w:br/>
      </w:r>
      <w:r w:rsidR="001C009E" w:rsidRPr="00210BD2">
        <w:t xml:space="preserve">Yes, </w:t>
      </w:r>
      <w:r w:rsidR="005D6AFF" w:rsidRPr="00210BD2">
        <w:t>I’ll walk on with Jesus one</w:t>
      </w:r>
      <w:r w:rsidR="00BE439C" w:rsidRPr="00210BD2">
        <w:t xml:space="preserve"> step at a tim</w:t>
      </w:r>
      <w:r w:rsidR="005D6AFF" w:rsidRPr="00210BD2">
        <w:t>e.</w:t>
      </w:r>
    </w:p>
    <w:p w:rsidR="00942997" w:rsidRPr="00210BD2" w:rsidRDefault="00A82DAB" w:rsidP="00A82DAB">
      <w:pPr>
        <w:spacing w:before="240"/>
        <w:rPr>
          <w:sz w:val="26"/>
          <w:szCs w:val="22"/>
        </w:rPr>
      </w:pPr>
      <w:r w:rsidRPr="00210BD2">
        <w:rPr>
          <w:sz w:val="26"/>
          <w:szCs w:val="22"/>
        </w:rPr>
        <w:t>DISCUSS</w:t>
      </w:r>
    </w:p>
    <w:p w:rsidR="006774D3" w:rsidRPr="00210BD2" w:rsidRDefault="00BE3117" w:rsidP="00F90798">
      <w:pPr>
        <w:spacing w:after="240"/>
        <w:ind w:left="720"/>
      </w:pPr>
      <w:r w:rsidRPr="00210BD2">
        <w:t>Why should</w:t>
      </w:r>
      <w:r w:rsidR="00942997" w:rsidRPr="00210BD2">
        <w:t xml:space="preserve"> believers not fret over the future</w:t>
      </w:r>
      <w:r w:rsidR="003A55EF" w:rsidRPr="00210BD2">
        <w:t>?</w:t>
      </w:r>
    </w:p>
    <w:p w:rsidR="00F90798" w:rsidRPr="00D82402" w:rsidRDefault="00F90798" w:rsidP="00312E60">
      <w:pPr>
        <w:pStyle w:val="0shallowindent"/>
        <w:spacing w:before="60"/>
        <w:ind w:left="0"/>
        <w:rPr>
          <w:sz w:val="24"/>
          <w:szCs w:val="24"/>
        </w:rPr>
      </w:pPr>
      <w:r w:rsidRPr="00D82402">
        <w:rPr>
          <w:sz w:val="24"/>
          <w:szCs w:val="24"/>
        </w:rPr>
        <w:t>DO THIS RIGHT NOW</w:t>
      </w:r>
    </w:p>
    <w:p w:rsidR="00D938D5" w:rsidRPr="00210BD2" w:rsidRDefault="00F7588E" w:rsidP="002E100E">
      <w:pPr>
        <w:ind w:left="720"/>
      </w:pPr>
      <w:r w:rsidRPr="00210BD2">
        <w:t xml:space="preserve">Ask </w:t>
      </w:r>
      <w:bookmarkStart w:id="0" w:name="_GoBack"/>
      <w:bookmarkEnd w:id="0"/>
      <w:r w:rsidR="00F90798">
        <w:t>members</w:t>
      </w:r>
      <w:r w:rsidRPr="00210BD2">
        <w:t xml:space="preserve"> to </w:t>
      </w:r>
      <w:r w:rsidR="00D938D5" w:rsidRPr="00210BD2">
        <w:t>r</w:t>
      </w:r>
      <w:r w:rsidR="00942997" w:rsidRPr="00210BD2">
        <w:t>elate event</w:t>
      </w:r>
      <w:r w:rsidR="00D938D5" w:rsidRPr="00210BD2">
        <w:t>s</w:t>
      </w:r>
      <w:r w:rsidR="00942997" w:rsidRPr="00210BD2">
        <w:t xml:space="preserve"> that </w:t>
      </w:r>
      <w:r w:rsidR="000F3BDF">
        <w:t>occurred</w:t>
      </w:r>
      <w:r w:rsidR="00942997" w:rsidRPr="00210BD2">
        <w:t xml:space="preserve"> last year that brought </w:t>
      </w:r>
      <w:r w:rsidRPr="00210BD2">
        <w:t xml:space="preserve">them or their </w:t>
      </w:r>
      <w:r w:rsidR="00E52007" w:rsidRPr="00210BD2">
        <w:t>family</w:t>
      </w:r>
      <w:r w:rsidR="00942997" w:rsidRPr="00210BD2">
        <w:t xml:space="preserve"> closer to Christ.</w:t>
      </w:r>
    </w:p>
    <w:p w:rsidR="00D938D5" w:rsidRPr="00210BD2" w:rsidRDefault="00D938D5" w:rsidP="002E100E">
      <w:pPr>
        <w:spacing w:before="180"/>
        <w:outlineLvl w:val="2"/>
      </w:pPr>
      <w:r w:rsidRPr="00210BD2">
        <w:rPr>
          <w:sz w:val="22"/>
        </w:rPr>
        <w:t>____________________</w:t>
      </w:r>
      <w:r w:rsidRPr="00210BD2">
        <w:rPr>
          <w:sz w:val="22"/>
        </w:rPr>
        <w:br/>
      </w:r>
      <w:r w:rsidR="006C4214" w:rsidRPr="00210BD2">
        <w:rPr>
          <w:position w:val="8"/>
          <w:sz w:val="32"/>
        </w:rPr>
        <w:t>*</w:t>
      </w:r>
      <w:r w:rsidR="00AD0443" w:rsidRPr="00210BD2">
        <w:rPr>
          <w:i/>
        </w:rPr>
        <w:t xml:space="preserve">On leap year </w:t>
      </w:r>
      <w:r w:rsidR="00056BEA" w:rsidRPr="00210BD2">
        <w:rPr>
          <w:i/>
        </w:rPr>
        <w:t xml:space="preserve">say </w:t>
      </w:r>
      <w:r w:rsidR="00AD0443" w:rsidRPr="00210BD2">
        <w:rPr>
          <w:i/>
        </w:rPr>
        <w:t>“</w:t>
      </w:r>
      <w:r w:rsidRPr="00210BD2">
        <w:t>three sixty-six</w:t>
      </w:r>
      <w:r w:rsidR="00AD0443" w:rsidRPr="00210BD2">
        <w:t>”,</w:t>
      </w:r>
    </w:p>
    <w:sectPr w:rsidR="00D938D5" w:rsidRPr="00210BD2" w:rsidSect="000E33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1B" w:rsidRDefault="0038151B" w:rsidP="004B4C40">
      <w:r>
        <w:separator/>
      </w:r>
    </w:p>
  </w:endnote>
  <w:endnote w:type="continuationSeparator" w:id="0">
    <w:p w:rsidR="0038151B" w:rsidRDefault="0038151B" w:rsidP="004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1B" w:rsidRDefault="0038151B" w:rsidP="004B4C40">
      <w:r>
        <w:separator/>
      </w:r>
    </w:p>
  </w:footnote>
  <w:footnote w:type="continuationSeparator" w:id="0">
    <w:p w:rsidR="0038151B" w:rsidRDefault="0038151B" w:rsidP="004B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30FD"/>
    <w:multiLevelType w:val="hybridMultilevel"/>
    <w:tmpl w:val="35F2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E5"/>
    <w:rsid w:val="000154D7"/>
    <w:rsid w:val="000168BA"/>
    <w:rsid w:val="00044221"/>
    <w:rsid w:val="00056BEA"/>
    <w:rsid w:val="0009522D"/>
    <w:rsid w:val="000D5C50"/>
    <w:rsid w:val="000E1BA9"/>
    <w:rsid w:val="000E3349"/>
    <w:rsid w:val="000F3BDF"/>
    <w:rsid w:val="0011130F"/>
    <w:rsid w:val="00124C6F"/>
    <w:rsid w:val="001418D4"/>
    <w:rsid w:val="00154402"/>
    <w:rsid w:val="001677AC"/>
    <w:rsid w:val="0017067D"/>
    <w:rsid w:val="00183298"/>
    <w:rsid w:val="001C009E"/>
    <w:rsid w:val="001E1CBE"/>
    <w:rsid w:val="001E57E5"/>
    <w:rsid w:val="001F5B9A"/>
    <w:rsid w:val="00210BD2"/>
    <w:rsid w:val="002354A9"/>
    <w:rsid w:val="00244F20"/>
    <w:rsid w:val="0029621E"/>
    <w:rsid w:val="00296753"/>
    <w:rsid w:val="002B5364"/>
    <w:rsid w:val="002E100E"/>
    <w:rsid w:val="00306FE0"/>
    <w:rsid w:val="0033407E"/>
    <w:rsid w:val="003655AB"/>
    <w:rsid w:val="003759EF"/>
    <w:rsid w:val="0038151B"/>
    <w:rsid w:val="003A55EF"/>
    <w:rsid w:val="003C1393"/>
    <w:rsid w:val="003D41A9"/>
    <w:rsid w:val="004015E7"/>
    <w:rsid w:val="00420C7E"/>
    <w:rsid w:val="0045317F"/>
    <w:rsid w:val="00463942"/>
    <w:rsid w:val="00476C1A"/>
    <w:rsid w:val="00492DEE"/>
    <w:rsid w:val="004B4C40"/>
    <w:rsid w:val="004E73D1"/>
    <w:rsid w:val="005215F9"/>
    <w:rsid w:val="0055124F"/>
    <w:rsid w:val="005627DF"/>
    <w:rsid w:val="005722B5"/>
    <w:rsid w:val="00585998"/>
    <w:rsid w:val="0059106A"/>
    <w:rsid w:val="005B621E"/>
    <w:rsid w:val="005B62BF"/>
    <w:rsid w:val="005D02FE"/>
    <w:rsid w:val="005D6A52"/>
    <w:rsid w:val="005D6AFF"/>
    <w:rsid w:val="00650258"/>
    <w:rsid w:val="00655DC4"/>
    <w:rsid w:val="0067621E"/>
    <w:rsid w:val="006774D3"/>
    <w:rsid w:val="006876E4"/>
    <w:rsid w:val="006C1D21"/>
    <w:rsid w:val="006C2962"/>
    <w:rsid w:val="006C4214"/>
    <w:rsid w:val="006F2B72"/>
    <w:rsid w:val="00764DB2"/>
    <w:rsid w:val="00782818"/>
    <w:rsid w:val="007B530B"/>
    <w:rsid w:val="007C446C"/>
    <w:rsid w:val="008531A7"/>
    <w:rsid w:val="00855685"/>
    <w:rsid w:val="008B7A12"/>
    <w:rsid w:val="008C4718"/>
    <w:rsid w:val="009073B4"/>
    <w:rsid w:val="00923814"/>
    <w:rsid w:val="00942997"/>
    <w:rsid w:val="0099014C"/>
    <w:rsid w:val="009A6AC4"/>
    <w:rsid w:val="009D2B94"/>
    <w:rsid w:val="009D3C66"/>
    <w:rsid w:val="009F0C27"/>
    <w:rsid w:val="009F4FBF"/>
    <w:rsid w:val="00A20A7D"/>
    <w:rsid w:val="00A269AC"/>
    <w:rsid w:val="00A44089"/>
    <w:rsid w:val="00A55033"/>
    <w:rsid w:val="00A55A24"/>
    <w:rsid w:val="00A5790E"/>
    <w:rsid w:val="00A82DAB"/>
    <w:rsid w:val="00AA473C"/>
    <w:rsid w:val="00AA61F1"/>
    <w:rsid w:val="00AA6C02"/>
    <w:rsid w:val="00AB147D"/>
    <w:rsid w:val="00AD0443"/>
    <w:rsid w:val="00B351A0"/>
    <w:rsid w:val="00B3626E"/>
    <w:rsid w:val="00B36DDF"/>
    <w:rsid w:val="00B72E59"/>
    <w:rsid w:val="00BD7AFD"/>
    <w:rsid w:val="00BE3117"/>
    <w:rsid w:val="00BE439C"/>
    <w:rsid w:val="00C43F7D"/>
    <w:rsid w:val="00C567A3"/>
    <w:rsid w:val="00C70B8F"/>
    <w:rsid w:val="00CA2084"/>
    <w:rsid w:val="00D1568B"/>
    <w:rsid w:val="00D312B4"/>
    <w:rsid w:val="00D46143"/>
    <w:rsid w:val="00D75F1B"/>
    <w:rsid w:val="00D938D5"/>
    <w:rsid w:val="00DA32FE"/>
    <w:rsid w:val="00E21D1A"/>
    <w:rsid w:val="00E23824"/>
    <w:rsid w:val="00E314D3"/>
    <w:rsid w:val="00E34725"/>
    <w:rsid w:val="00E37256"/>
    <w:rsid w:val="00E52007"/>
    <w:rsid w:val="00E5574C"/>
    <w:rsid w:val="00EA15F8"/>
    <w:rsid w:val="00EA2361"/>
    <w:rsid w:val="00ED39B0"/>
    <w:rsid w:val="00F0476F"/>
    <w:rsid w:val="00F3649D"/>
    <w:rsid w:val="00F7588E"/>
    <w:rsid w:val="00F90798"/>
    <w:rsid w:val="00F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4C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C40"/>
  </w:style>
  <w:style w:type="character" w:styleId="FootnoteReference">
    <w:name w:val="footnote reference"/>
    <w:basedOn w:val="DefaultParagraphFont"/>
    <w:uiPriority w:val="99"/>
    <w:semiHidden/>
    <w:unhideWhenUsed/>
    <w:rsid w:val="004B4C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621E"/>
    <w:pPr>
      <w:spacing w:before="240"/>
      <w:ind w:left="720" w:hanging="907"/>
      <w:contextualSpacing/>
      <w:jc w:val="both"/>
    </w:pPr>
    <w:rPr>
      <w:rFonts w:eastAsiaTheme="minorHAnsi"/>
    </w:rPr>
  </w:style>
  <w:style w:type="character" w:styleId="LineNumber">
    <w:name w:val="line number"/>
    <w:basedOn w:val="DefaultParagraphFont"/>
    <w:uiPriority w:val="99"/>
    <w:semiHidden/>
    <w:unhideWhenUsed/>
    <w:rsid w:val="00C70B8F"/>
  </w:style>
  <w:style w:type="paragraph" w:customStyle="1" w:styleId="0shallowindent">
    <w:name w:val="0 shallow indent"/>
    <w:qFormat/>
    <w:rsid w:val="00F90798"/>
    <w:pPr>
      <w:tabs>
        <w:tab w:val="left" w:pos="810"/>
      </w:tabs>
      <w:spacing w:before="120"/>
      <w:ind w:left="5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4C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C40"/>
  </w:style>
  <w:style w:type="character" w:styleId="FootnoteReference">
    <w:name w:val="footnote reference"/>
    <w:basedOn w:val="DefaultParagraphFont"/>
    <w:uiPriority w:val="99"/>
    <w:semiHidden/>
    <w:unhideWhenUsed/>
    <w:rsid w:val="004B4C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621E"/>
    <w:pPr>
      <w:spacing w:before="240"/>
      <w:ind w:left="720" w:hanging="907"/>
      <w:contextualSpacing/>
      <w:jc w:val="both"/>
    </w:pPr>
    <w:rPr>
      <w:rFonts w:eastAsiaTheme="minorHAnsi"/>
    </w:rPr>
  </w:style>
  <w:style w:type="character" w:styleId="LineNumber">
    <w:name w:val="line number"/>
    <w:basedOn w:val="DefaultParagraphFont"/>
    <w:uiPriority w:val="99"/>
    <w:semiHidden/>
    <w:unhideWhenUsed/>
    <w:rsid w:val="00C70B8F"/>
  </w:style>
  <w:style w:type="paragraph" w:customStyle="1" w:styleId="0shallowindent">
    <w:name w:val="0 shallow indent"/>
    <w:qFormat/>
    <w:rsid w:val="00F90798"/>
    <w:pPr>
      <w:tabs>
        <w:tab w:val="left" w:pos="810"/>
      </w:tabs>
      <w:spacing w:before="120"/>
      <w:ind w:left="5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EC02-EB50-4949-B7C5-EAE936A9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dcterms:created xsi:type="dcterms:W3CDTF">2015-10-21T21:10:00Z</dcterms:created>
  <dcterms:modified xsi:type="dcterms:W3CDTF">2015-10-24T15:14:00Z</dcterms:modified>
</cp:coreProperties>
</file>